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EC2D5" w14:textId="489096F6" w:rsidR="007E1CEE" w:rsidRPr="00BA5E9C" w:rsidRDefault="007E1CEE" w:rsidP="002833D1">
      <w:pPr>
        <w:ind w:left="-426" w:right="-284"/>
        <w:rPr>
          <w:rFonts w:ascii="Barlow" w:hAnsi="Barlow"/>
        </w:rPr>
      </w:pPr>
    </w:p>
    <w:p w14:paraId="6DFC2FF5" w14:textId="757CBF83" w:rsidR="00BA5E9C" w:rsidRPr="00BA5E9C" w:rsidRDefault="00BA5E9C" w:rsidP="002833D1">
      <w:pPr>
        <w:ind w:left="-426" w:right="-284"/>
        <w:rPr>
          <w:rFonts w:ascii="Barlow" w:hAnsi="Barlow"/>
        </w:rPr>
      </w:pPr>
    </w:p>
    <w:p w14:paraId="4DCC0E15" w14:textId="28452175" w:rsidR="00BA5E9C" w:rsidRPr="00BA5E9C" w:rsidRDefault="00BA5E9C" w:rsidP="002833D1">
      <w:pPr>
        <w:ind w:left="-426" w:right="-284"/>
        <w:rPr>
          <w:rFonts w:ascii="Barlow" w:hAnsi="Barlow"/>
        </w:rPr>
      </w:pPr>
    </w:p>
    <w:p w14:paraId="7F215992" w14:textId="3D762E99" w:rsidR="00BA5E9C" w:rsidRPr="00BA5E9C" w:rsidRDefault="00BA5E9C" w:rsidP="002833D1">
      <w:pPr>
        <w:ind w:left="-426" w:right="-284"/>
        <w:rPr>
          <w:rFonts w:ascii="Barlow" w:hAnsi="Barlow"/>
        </w:rPr>
      </w:pPr>
    </w:p>
    <w:p w14:paraId="36E9A427" w14:textId="77777777" w:rsidR="00BA5E9C" w:rsidRDefault="00BA5E9C" w:rsidP="002833D1">
      <w:pPr>
        <w:ind w:left="-426" w:right="-284"/>
        <w:rPr>
          <w:rFonts w:ascii="Barlow" w:hAnsi="Barlow"/>
        </w:rPr>
      </w:pPr>
    </w:p>
    <w:p w14:paraId="50AC7CFB" w14:textId="77777777" w:rsidR="00BA5E9C" w:rsidRDefault="00BA5E9C" w:rsidP="002833D1">
      <w:pPr>
        <w:ind w:left="-426" w:right="-284"/>
        <w:rPr>
          <w:rFonts w:ascii="Barlow" w:hAnsi="Barlow"/>
        </w:rPr>
      </w:pPr>
    </w:p>
    <w:p w14:paraId="79E68775" w14:textId="493350B8" w:rsidR="00BA5E9C" w:rsidRPr="00BA5E9C" w:rsidRDefault="00BA5E9C" w:rsidP="002833D1">
      <w:pPr>
        <w:ind w:left="-426" w:right="-284"/>
        <w:rPr>
          <w:rFonts w:ascii="Barlow" w:hAnsi="Barlow"/>
        </w:rPr>
      </w:pPr>
      <w:r w:rsidRPr="00BA5E9C">
        <w:rPr>
          <w:rFonts w:ascii="Barlow" w:hAnsi="Barlow"/>
        </w:rPr>
        <w:t>An die Firma</w:t>
      </w:r>
    </w:p>
    <w:p w14:paraId="0F6CD3C8" w14:textId="641AB6C0" w:rsidR="00BA5E9C" w:rsidRPr="00BA5E9C" w:rsidRDefault="00BA5E9C" w:rsidP="002833D1">
      <w:pPr>
        <w:ind w:left="-426" w:right="-284"/>
        <w:rPr>
          <w:rFonts w:ascii="Barlow" w:hAnsi="Barlow"/>
        </w:rPr>
      </w:pPr>
      <w:proofErr w:type="spellStart"/>
      <w:r w:rsidRPr="00BA5E9C">
        <w:rPr>
          <w:rFonts w:ascii="Barlow" w:hAnsi="Barlow"/>
        </w:rPr>
        <w:t>Avecta</w:t>
      </w:r>
      <w:proofErr w:type="spellEnd"/>
      <w:r w:rsidRPr="00BA5E9C">
        <w:rPr>
          <w:rFonts w:ascii="Barlow" w:hAnsi="Barlow"/>
        </w:rPr>
        <w:t xml:space="preserve"> GmbH</w:t>
      </w:r>
    </w:p>
    <w:p w14:paraId="6FE1D544" w14:textId="0EAA7345" w:rsidR="00BA5E9C" w:rsidRPr="00BA5E9C" w:rsidRDefault="00BA5E9C" w:rsidP="002833D1">
      <w:pPr>
        <w:ind w:left="-426" w:right="-284"/>
        <w:rPr>
          <w:rFonts w:ascii="Barlow" w:hAnsi="Barlow"/>
        </w:rPr>
      </w:pPr>
      <w:r w:rsidRPr="00BA5E9C">
        <w:rPr>
          <w:rFonts w:ascii="Barlow" w:hAnsi="Barlow"/>
        </w:rPr>
        <w:t>Untere Landstraße 96</w:t>
      </w:r>
    </w:p>
    <w:p w14:paraId="3C14D5BD" w14:textId="2F8BCD3A" w:rsidR="00BA5E9C" w:rsidRPr="00BA5E9C" w:rsidRDefault="00BA5E9C" w:rsidP="002833D1">
      <w:pPr>
        <w:ind w:left="-426" w:right="-284"/>
        <w:rPr>
          <w:rFonts w:ascii="Barlow" w:hAnsi="Barlow"/>
        </w:rPr>
      </w:pPr>
      <w:r w:rsidRPr="00BA5E9C">
        <w:rPr>
          <w:rFonts w:ascii="Barlow" w:hAnsi="Barlow"/>
        </w:rPr>
        <w:t>3512 Furth</w:t>
      </w:r>
    </w:p>
    <w:p w14:paraId="1ED53006" w14:textId="73A009E1" w:rsidR="00BA5E9C" w:rsidRPr="00BA5E9C" w:rsidRDefault="00BA5E9C" w:rsidP="002833D1">
      <w:pPr>
        <w:ind w:left="-426" w:right="-284"/>
        <w:rPr>
          <w:rFonts w:ascii="Barlow" w:hAnsi="Barlow"/>
        </w:rPr>
      </w:pPr>
    </w:p>
    <w:p w14:paraId="044B5E89" w14:textId="5A76715B" w:rsidR="00BA5E9C" w:rsidRPr="00BA5E9C" w:rsidRDefault="00BA5E9C" w:rsidP="002833D1">
      <w:pPr>
        <w:ind w:left="-426" w:right="-284"/>
        <w:rPr>
          <w:rFonts w:ascii="Barlow" w:hAnsi="Barlow"/>
        </w:rPr>
      </w:pPr>
    </w:p>
    <w:p w14:paraId="0CE783C2" w14:textId="52F53560" w:rsidR="00BA5E9C" w:rsidRPr="00BA5E9C" w:rsidRDefault="002833D1" w:rsidP="002833D1">
      <w:pPr>
        <w:tabs>
          <w:tab w:val="left" w:pos="6245"/>
        </w:tabs>
        <w:ind w:left="-426" w:right="-284"/>
        <w:rPr>
          <w:rFonts w:ascii="Barlow" w:hAnsi="Barlow"/>
        </w:rPr>
      </w:pPr>
      <w:r>
        <w:rPr>
          <w:rFonts w:ascii="Barlow" w:hAnsi="Barlow"/>
        </w:rPr>
        <w:tab/>
      </w:r>
    </w:p>
    <w:p w14:paraId="3062A3D5" w14:textId="03AA6D25" w:rsidR="00BA5E9C" w:rsidRPr="00BA5E9C" w:rsidRDefault="00BA5E9C" w:rsidP="002833D1">
      <w:pPr>
        <w:ind w:left="-426" w:right="-284"/>
        <w:rPr>
          <w:rFonts w:ascii="Barlow" w:hAnsi="Barlow"/>
          <w:sz w:val="40"/>
          <w:szCs w:val="40"/>
        </w:rPr>
      </w:pPr>
      <w:r w:rsidRPr="00BA5E9C">
        <w:rPr>
          <w:rFonts w:ascii="Barlow Medium" w:hAnsi="Barlow Medium"/>
          <w:sz w:val="40"/>
          <w:szCs w:val="40"/>
        </w:rPr>
        <w:t>RECHNUNG</w:t>
      </w:r>
      <w:r w:rsidRPr="00BA5E9C">
        <w:rPr>
          <w:rFonts w:ascii="Barlow" w:hAnsi="Barlow"/>
          <w:sz w:val="40"/>
          <w:szCs w:val="40"/>
        </w:rPr>
        <w:t xml:space="preserve"> 2021/22</w:t>
      </w:r>
      <w:r w:rsidRPr="00BA5E9C">
        <w:rPr>
          <w:noProof/>
        </w:rPr>
        <w:t xml:space="preserve"> </w:t>
      </w:r>
    </w:p>
    <w:p w14:paraId="73AB289B" w14:textId="16563197" w:rsidR="00BA5E9C" w:rsidRDefault="00BA5E9C" w:rsidP="002833D1">
      <w:pPr>
        <w:widowControl w:val="0"/>
        <w:ind w:left="-426" w:right="-284"/>
        <w:jc w:val="center"/>
        <w:rPr>
          <w:rFonts w:ascii="Barlow" w:eastAsia="Times New Roman" w:hAnsi="Barlow" w:cs="Times New Roman"/>
        </w:rPr>
      </w:pPr>
    </w:p>
    <w:p w14:paraId="03B93591" w14:textId="7A60E114" w:rsidR="0005319D" w:rsidRDefault="0005319D" w:rsidP="002833D1">
      <w:pPr>
        <w:widowControl w:val="0"/>
        <w:ind w:left="-426" w:right="-284"/>
        <w:jc w:val="center"/>
        <w:rPr>
          <w:rFonts w:ascii="Barlow" w:eastAsia="Times New Roman" w:hAnsi="Barlow" w:cs="Times New Roman"/>
        </w:rPr>
      </w:pPr>
    </w:p>
    <w:p w14:paraId="71A7BD97" w14:textId="77777777" w:rsidR="0005319D" w:rsidRDefault="0005319D" w:rsidP="002833D1">
      <w:pPr>
        <w:widowControl w:val="0"/>
        <w:ind w:left="-426" w:right="-284"/>
        <w:jc w:val="center"/>
        <w:rPr>
          <w:rFonts w:ascii="Barlow" w:eastAsia="Times New Roman" w:hAnsi="Barlow" w:cs="Times New Roman"/>
        </w:rPr>
      </w:pPr>
    </w:p>
    <w:p w14:paraId="0CBC7641" w14:textId="74D39294" w:rsidR="00BA5E9C" w:rsidRPr="00BA5E9C" w:rsidRDefault="00BA5E9C" w:rsidP="0005319D">
      <w:pPr>
        <w:widowControl w:val="0"/>
        <w:ind w:left="-426" w:right="-284"/>
        <w:rPr>
          <w:rFonts w:ascii="Barlow" w:eastAsia="Times New Roman" w:hAnsi="Barlow" w:cs="Times New Roman"/>
        </w:rPr>
      </w:pPr>
      <w:r w:rsidRPr="00BA5E9C">
        <w:rPr>
          <w:rFonts w:ascii="Barlow" w:eastAsia="Times New Roman" w:hAnsi="Barlow" w:cs="Times New Roman"/>
        </w:rPr>
        <w:t>Sehr geehrte Geschäftsleitung!</w:t>
      </w:r>
    </w:p>
    <w:p w14:paraId="35115875" w14:textId="77777777" w:rsidR="00BA5E9C" w:rsidRPr="00BA5E9C" w:rsidRDefault="00BA5E9C" w:rsidP="0005319D">
      <w:pPr>
        <w:widowControl w:val="0"/>
        <w:ind w:left="-426" w:right="-284"/>
        <w:rPr>
          <w:rFonts w:ascii="Barlow" w:eastAsia="Times New Roman" w:hAnsi="Barlow" w:cs="Times New Roman"/>
        </w:rPr>
      </w:pPr>
    </w:p>
    <w:p w14:paraId="4585E88C" w14:textId="406FDDA8" w:rsidR="00BA5E9C" w:rsidRPr="00BA5E9C" w:rsidRDefault="00BA5E9C" w:rsidP="0005319D">
      <w:pPr>
        <w:widowControl w:val="0"/>
        <w:ind w:left="-426" w:right="-284"/>
        <w:rPr>
          <w:rFonts w:ascii="Barlow" w:eastAsia="Times New Roman" w:hAnsi="Barlow" w:cs="Times New Roman"/>
        </w:rPr>
      </w:pPr>
      <w:r w:rsidRPr="00BA5E9C">
        <w:rPr>
          <w:rFonts w:ascii="Barlow" w:eastAsia="Times New Roman" w:hAnsi="Barlow" w:cs="Times New Roman"/>
        </w:rPr>
        <w:t xml:space="preserve">Für die bereits bestehende Transparentwerbung in der Sporthalle Langenlois erlauben wir uns Ihnen den Betrag von </w:t>
      </w:r>
      <w:r w:rsidRPr="0005319D">
        <w:rPr>
          <w:rFonts w:ascii="Barlow" w:eastAsia="Times New Roman" w:hAnsi="Barlow" w:cs="Times New Roman"/>
          <w:b/>
          <w:sz w:val="28"/>
          <w:szCs w:val="28"/>
        </w:rPr>
        <w:t>EUR 300,-</w:t>
      </w:r>
      <w:r w:rsidRPr="00BA5E9C">
        <w:rPr>
          <w:rFonts w:ascii="Barlow" w:eastAsia="Times New Roman" w:hAnsi="Barlow" w:cs="Times New Roman"/>
        </w:rPr>
        <w:t xml:space="preserve"> </w:t>
      </w:r>
      <w:r w:rsidR="0005319D">
        <w:rPr>
          <w:rFonts w:ascii="Barlow" w:eastAsia="Times New Roman" w:hAnsi="Barlow" w:cs="Times New Roman"/>
        </w:rPr>
        <w:t xml:space="preserve"> </w:t>
      </w:r>
      <w:r w:rsidRPr="00BA5E9C">
        <w:rPr>
          <w:rFonts w:ascii="Barlow" w:eastAsia="Times New Roman" w:hAnsi="Barlow" w:cs="Times New Roman"/>
        </w:rPr>
        <w:t>für das Kalenderjahr 2021 in Rechnung zu stellen.</w:t>
      </w:r>
    </w:p>
    <w:p w14:paraId="7A2CE16A" w14:textId="05BF0EEC" w:rsidR="00BA5E9C" w:rsidRPr="0005319D" w:rsidRDefault="00BA5E9C" w:rsidP="0005319D">
      <w:pPr>
        <w:widowControl w:val="0"/>
        <w:ind w:left="-426" w:right="-284"/>
        <w:rPr>
          <w:rFonts w:ascii="Barlow" w:eastAsia="Times New Roman" w:hAnsi="Barlow" w:cs="Times New Roman"/>
          <w:i/>
          <w:sz w:val="22"/>
          <w:szCs w:val="22"/>
        </w:rPr>
      </w:pPr>
      <w:r w:rsidRPr="00BA5E9C">
        <w:rPr>
          <w:rFonts w:ascii="Barlow" w:eastAsia="Times New Roman" w:hAnsi="Barlow" w:cs="Times New Roman"/>
        </w:rPr>
        <w:br/>
      </w:r>
      <w:r w:rsidRPr="00BA5E9C">
        <w:rPr>
          <w:rFonts w:ascii="Barlow" w:eastAsia="Times New Roman" w:hAnsi="Barlow" w:cs="Times New Roman"/>
          <w:i/>
          <w:sz w:val="22"/>
          <w:szCs w:val="22"/>
        </w:rPr>
        <w:t>Wie in den Medien bereits kommuniziert wurde, dürfen wir trotz Covid-19 unseren Trainings- und Spielbetrieb im Rahmen der österreichischen Meisterschaften einiger Jugendmannschaften wieder aufnehmen.</w:t>
      </w:r>
      <w:r w:rsidR="0005319D">
        <w:rPr>
          <w:rFonts w:ascii="Barlow" w:eastAsia="Times New Roman" w:hAnsi="Barlow" w:cs="Times New Roman"/>
          <w:i/>
          <w:sz w:val="22"/>
          <w:szCs w:val="22"/>
        </w:rPr>
        <w:t xml:space="preserve"> </w:t>
      </w:r>
      <w:r w:rsidRPr="00BA5E9C">
        <w:rPr>
          <w:rFonts w:ascii="Barlow" w:eastAsia="Times New Roman" w:hAnsi="Barlow" w:cs="Times New Roman"/>
          <w:i/>
          <w:sz w:val="22"/>
          <w:szCs w:val="22"/>
        </w:rPr>
        <w:t>Da der Spielbetrieb leider ohne Publikum stattfinden muss, werden wir uns sehr bemühen Ihre Transparentwerbung in unseren neuen Medien (Homepage, Facebook, Flickr usw.) im Rahmen unserer Spielberichte und Fotogalerien in Szene zu setzen und bedanken uns für die Unterstützung in dieser für uns alle schwierigen Zeit.</w:t>
      </w:r>
      <w:r w:rsidRPr="00BA5E9C">
        <w:rPr>
          <w:rFonts w:ascii="Barlow" w:eastAsia="Times New Roman" w:hAnsi="Barlow" w:cs="Times New Roman"/>
          <w:sz w:val="22"/>
          <w:szCs w:val="22"/>
        </w:rPr>
        <w:br/>
      </w:r>
    </w:p>
    <w:p w14:paraId="26D0A482" w14:textId="77777777" w:rsidR="00BA5E9C" w:rsidRPr="00BA5E9C" w:rsidRDefault="00BA5E9C" w:rsidP="0005319D">
      <w:pPr>
        <w:widowControl w:val="0"/>
        <w:ind w:left="-426" w:right="-284"/>
        <w:rPr>
          <w:rFonts w:ascii="Barlow" w:eastAsia="Times New Roman" w:hAnsi="Barlow" w:cs="Times New Roman"/>
        </w:rPr>
      </w:pPr>
      <w:r w:rsidRPr="00BA5E9C">
        <w:rPr>
          <w:rFonts w:ascii="Barlow" w:eastAsia="Times New Roman" w:hAnsi="Barlow" w:cs="Times New Roman"/>
        </w:rPr>
        <w:t>Wir wollen darauf hinweisen, dass der genannte Betrag keine Umsatzsteuer laut derzeit gültigem Umsatzsteuergesetz enthält.</w:t>
      </w:r>
    </w:p>
    <w:p w14:paraId="2D43D297" w14:textId="77777777" w:rsidR="00BA5E9C" w:rsidRPr="00BA5E9C" w:rsidRDefault="00BA5E9C" w:rsidP="002833D1">
      <w:pPr>
        <w:widowControl w:val="0"/>
        <w:ind w:left="-426" w:right="-284"/>
        <w:jc w:val="center"/>
        <w:rPr>
          <w:rFonts w:ascii="Barlow" w:eastAsia="Times New Roman" w:hAnsi="Barlow" w:cs="Times New Roman"/>
        </w:rPr>
      </w:pPr>
    </w:p>
    <w:p w14:paraId="682546D7" w14:textId="77777777" w:rsidR="0005319D" w:rsidRDefault="00BA5E9C" w:rsidP="0005319D">
      <w:pPr>
        <w:widowControl w:val="0"/>
        <w:ind w:left="-426" w:right="-284"/>
        <w:rPr>
          <w:rFonts w:ascii="Barlow" w:eastAsia="Times New Roman" w:hAnsi="Barlow" w:cs="Times New Roman"/>
        </w:rPr>
      </w:pPr>
      <w:r w:rsidRPr="00BA5E9C">
        <w:rPr>
          <w:rFonts w:ascii="Barlow" w:eastAsia="Times New Roman" w:hAnsi="Barlow" w:cs="Times New Roman"/>
        </w:rPr>
        <w:t>Vielen Dank!</w:t>
      </w:r>
    </w:p>
    <w:p w14:paraId="0B1E8B06" w14:textId="3D8723BC" w:rsidR="00BA5E9C" w:rsidRDefault="00BA5E9C" w:rsidP="0005319D">
      <w:pPr>
        <w:widowControl w:val="0"/>
        <w:ind w:left="-426" w:right="-284"/>
        <w:rPr>
          <w:rFonts w:ascii="Barlow" w:eastAsia="Times New Roman" w:hAnsi="Barlow" w:cs="Times New Roman"/>
        </w:rPr>
      </w:pPr>
      <w:r w:rsidRPr="00BA5E9C">
        <w:rPr>
          <w:rFonts w:ascii="Barlow" w:eastAsia="Times New Roman" w:hAnsi="Barlow" w:cs="Times New Roman"/>
        </w:rPr>
        <w:t>Mit sportlichen Grüßen,</w:t>
      </w:r>
    </w:p>
    <w:p w14:paraId="0472BAAB" w14:textId="77777777" w:rsidR="0005319D" w:rsidRPr="00BA5E9C" w:rsidRDefault="0005319D" w:rsidP="0005319D">
      <w:pPr>
        <w:widowControl w:val="0"/>
        <w:ind w:left="-426" w:right="-284"/>
        <w:rPr>
          <w:rFonts w:ascii="Barlow" w:eastAsia="Times New Roman" w:hAnsi="Barlow" w:cs="Times New Roman"/>
        </w:rPr>
      </w:pPr>
    </w:p>
    <w:p w14:paraId="2DC8185B" w14:textId="77777777" w:rsidR="00BA5E9C" w:rsidRPr="00BA5E9C" w:rsidRDefault="00BA5E9C" w:rsidP="002833D1">
      <w:pPr>
        <w:widowControl w:val="0"/>
        <w:ind w:left="-426" w:right="-284"/>
        <w:jc w:val="center"/>
        <w:rPr>
          <w:rFonts w:ascii="Barlow" w:eastAsia="Times New Roman" w:hAnsi="Barlow" w:cs="Times New Roman"/>
        </w:rPr>
      </w:pPr>
      <w:r w:rsidRPr="00BA5E9C">
        <w:rPr>
          <w:rFonts w:ascii="Barlow" w:hAnsi="Barlow"/>
          <w:noProof/>
        </w:rPr>
        <w:drawing>
          <wp:anchor distT="0" distB="0" distL="114300" distR="114300" simplePos="0" relativeHeight="251660288" behindDoc="0" locked="0" layoutInCell="1" allowOverlap="1" wp14:anchorId="00BFAFB0" wp14:editId="78914E14">
            <wp:simplePos x="0" y="0"/>
            <wp:positionH relativeFrom="column">
              <wp:posOffset>3474085</wp:posOffset>
            </wp:positionH>
            <wp:positionV relativeFrom="paragraph">
              <wp:posOffset>113551</wp:posOffset>
            </wp:positionV>
            <wp:extent cx="1666800" cy="457305"/>
            <wp:effectExtent l="0" t="0" r="0" b="0"/>
            <wp:wrapSquare wrapText="bothSides"/>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6800" cy="457305"/>
                    </a:xfrm>
                    <a:prstGeom prst="rect">
                      <a:avLst/>
                    </a:prstGeom>
                  </pic:spPr>
                </pic:pic>
              </a:graphicData>
            </a:graphic>
            <wp14:sizeRelH relativeFrom="margin">
              <wp14:pctWidth>0</wp14:pctWidth>
            </wp14:sizeRelH>
          </wp:anchor>
        </w:drawing>
      </w:r>
      <w:r w:rsidRPr="00BA5E9C">
        <w:rPr>
          <w:rFonts w:ascii="Barlow" w:hAnsi="Barlow"/>
          <w:noProof/>
        </w:rPr>
        <w:drawing>
          <wp:anchor distT="0" distB="0" distL="114300" distR="114300" simplePos="0" relativeHeight="251659264" behindDoc="0" locked="0" layoutInCell="1" allowOverlap="1" wp14:anchorId="6F55B361" wp14:editId="45CF801B">
            <wp:simplePos x="0" y="0"/>
            <wp:positionH relativeFrom="column">
              <wp:posOffset>978535</wp:posOffset>
            </wp:positionH>
            <wp:positionV relativeFrom="paragraph">
              <wp:posOffset>114300</wp:posOffset>
            </wp:positionV>
            <wp:extent cx="1184400" cy="4284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4400" cy="428400"/>
                    </a:xfrm>
                    <a:prstGeom prst="rect">
                      <a:avLst/>
                    </a:prstGeom>
                  </pic:spPr>
                </pic:pic>
              </a:graphicData>
            </a:graphic>
            <wp14:sizeRelH relativeFrom="margin">
              <wp14:pctWidth>0</wp14:pctWidth>
            </wp14:sizeRelH>
            <wp14:sizeRelV relativeFrom="margin">
              <wp14:pctHeight>0</wp14:pctHeight>
            </wp14:sizeRelV>
          </wp:anchor>
        </w:drawing>
      </w:r>
    </w:p>
    <w:p w14:paraId="705B3738" w14:textId="77777777" w:rsidR="00BA5E9C" w:rsidRPr="00BA5E9C" w:rsidRDefault="00BA5E9C" w:rsidP="002833D1">
      <w:pPr>
        <w:widowControl w:val="0"/>
        <w:ind w:left="-426" w:right="-284"/>
        <w:rPr>
          <w:rFonts w:ascii="Barlow" w:eastAsia="Times New Roman" w:hAnsi="Barlow" w:cs="Times New Roman"/>
        </w:rPr>
      </w:pPr>
    </w:p>
    <w:p w14:paraId="76624937" w14:textId="77777777" w:rsidR="00BA5E9C" w:rsidRPr="00BA5E9C" w:rsidRDefault="00BA5E9C" w:rsidP="002833D1">
      <w:pPr>
        <w:widowControl w:val="0"/>
        <w:ind w:left="-426" w:right="-284"/>
        <w:rPr>
          <w:rFonts w:ascii="Barlow" w:eastAsia="Times New Roman" w:hAnsi="Barlow" w:cs="Times New Roman"/>
          <w:sz w:val="28"/>
          <w:szCs w:val="28"/>
        </w:rPr>
      </w:pPr>
    </w:p>
    <w:p w14:paraId="339FB625" w14:textId="3D106699" w:rsidR="00BA5E9C" w:rsidRPr="00BA5E9C" w:rsidRDefault="00BA5E9C" w:rsidP="002833D1">
      <w:pPr>
        <w:widowControl w:val="0"/>
        <w:ind w:left="-426" w:right="-284"/>
        <w:rPr>
          <w:rFonts w:ascii="Barlow" w:eastAsia="Times New Roman" w:hAnsi="Barlow" w:cs="Times New Roman"/>
          <w:sz w:val="22"/>
          <w:szCs w:val="22"/>
        </w:rPr>
      </w:pP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sidR="003123DC">
        <w:rPr>
          <w:rFonts w:ascii="Barlow" w:eastAsia="Times New Roman" w:hAnsi="Barlow" w:cs="Times New Roman"/>
          <w:sz w:val="22"/>
          <w:szCs w:val="22"/>
        </w:rPr>
        <w:t xml:space="preserve">               </w:t>
      </w:r>
      <w:r w:rsidRPr="00BA5E9C">
        <w:rPr>
          <w:rFonts w:ascii="Barlow" w:eastAsia="Times New Roman" w:hAnsi="Barlow" w:cs="Times New Roman"/>
          <w:sz w:val="22"/>
          <w:szCs w:val="22"/>
        </w:rPr>
        <w:t xml:space="preserve">Markus </w:t>
      </w:r>
      <w:proofErr w:type="spellStart"/>
      <w:r w:rsidRPr="00BA5E9C">
        <w:rPr>
          <w:rFonts w:ascii="Barlow" w:eastAsia="Times New Roman" w:hAnsi="Barlow" w:cs="Times New Roman"/>
          <w:sz w:val="22"/>
          <w:szCs w:val="22"/>
        </w:rPr>
        <w:t>Teichtmeister</w:t>
      </w:r>
      <w:proofErr w:type="spellEnd"/>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Pr>
          <w:rFonts w:ascii="Barlow" w:eastAsia="Times New Roman" w:hAnsi="Barlow" w:cs="Times New Roman"/>
          <w:sz w:val="22"/>
          <w:szCs w:val="22"/>
        </w:rPr>
        <w:t xml:space="preserve">                       </w:t>
      </w:r>
      <w:r w:rsidRPr="00BA5E9C">
        <w:rPr>
          <w:rFonts w:ascii="Barlow" w:eastAsia="Times New Roman" w:hAnsi="Barlow" w:cs="Times New Roman"/>
          <w:sz w:val="22"/>
          <w:szCs w:val="22"/>
        </w:rPr>
        <w:t>Agnes Tremmel</w:t>
      </w:r>
    </w:p>
    <w:p w14:paraId="614AC8B0" w14:textId="6B92AA9C" w:rsidR="002833D1" w:rsidRDefault="00BA5E9C" w:rsidP="002833D1">
      <w:pPr>
        <w:widowControl w:val="0"/>
        <w:ind w:left="-426" w:right="-284"/>
        <w:rPr>
          <w:rFonts w:ascii="Barlow" w:eastAsia="Times New Roman" w:hAnsi="Barlow" w:cs="Times New Roman"/>
          <w:sz w:val="22"/>
          <w:szCs w:val="22"/>
        </w:rPr>
      </w:pP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Pr>
          <w:rFonts w:ascii="Barlow" w:eastAsia="Times New Roman" w:hAnsi="Barlow" w:cs="Times New Roman"/>
          <w:sz w:val="22"/>
          <w:szCs w:val="22"/>
        </w:rPr>
        <w:t xml:space="preserve">              </w:t>
      </w:r>
      <w:r w:rsidR="003123DC">
        <w:rPr>
          <w:rFonts w:ascii="Barlow" w:eastAsia="Times New Roman" w:hAnsi="Barlow" w:cs="Times New Roman"/>
          <w:sz w:val="22"/>
          <w:szCs w:val="22"/>
        </w:rPr>
        <w:t xml:space="preserve">              </w:t>
      </w:r>
      <w:r w:rsidRPr="00BA5E9C">
        <w:rPr>
          <w:rFonts w:ascii="Barlow" w:eastAsia="Times New Roman" w:hAnsi="Barlow" w:cs="Times New Roman"/>
          <w:sz w:val="22"/>
          <w:szCs w:val="22"/>
        </w:rPr>
        <w:t>Obmann</w:t>
      </w: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r>
      <w:r w:rsidRPr="00BA5E9C">
        <w:rPr>
          <w:rFonts w:ascii="Barlow" w:eastAsia="Times New Roman" w:hAnsi="Barlow" w:cs="Times New Roman"/>
          <w:sz w:val="22"/>
          <w:szCs w:val="22"/>
        </w:rPr>
        <w:tab/>
        <w:t xml:space="preserve">     </w:t>
      </w:r>
      <w:r>
        <w:rPr>
          <w:rFonts w:ascii="Barlow" w:eastAsia="Times New Roman" w:hAnsi="Barlow" w:cs="Times New Roman"/>
          <w:sz w:val="22"/>
          <w:szCs w:val="22"/>
        </w:rPr>
        <w:t xml:space="preserve">                         </w:t>
      </w:r>
      <w:proofErr w:type="spellStart"/>
      <w:r w:rsidRPr="00BA5E9C">
        <w:rPr>
          <w:rFonts w:ascii="Barlow" w:eastAsia="Times New Roman" w:hAnsi="Barlow" w:cs="Times New Roman"/>
          <w:sz w:val="22"/>
          <w:szCs w:val="22"/>
        </w:rPr>
        <w:t>Kassierin</w:t>
      </w:r>
      <w:proofErr w:type="spellEnd"/>
    </w:p>
    <w:p w14:paraId="74A80666" w14:textId="6D0A6E43" w:rsidR="00F80BEB" w:rsidRDefault="00F80BEB" w:rsidP="002833D1">
      <w:pPr>
        <w:widowControl w:val="0"/>
        <w:ind w:left="-426" w:right="-284"/>
        <w:rPr>
          <w:rFonts w:ascii="Barlow" w:eastAsia="Times New Roman" w:hAnsi="Barlow" w:cs="Times New Roman"/>
          <w:sz w:val="22"/>
          <w:szCs w:val="22"/>
        </w:rPr>
      </w:pPr>
    </w:p>
    <w:p w14:paraId="06660332" w14:textId="77777777" w:rsidR="00F80BEB" w:rsidRDefault="00F80BEB" w:rsidP="00F80BEB">
      <w:pPr>
        <w:widowControl w:val="0"/>
        <w:ind w:left="-426" w:right="-284"/>
        <w:jc w:val="center"/>
        <w:rPr>
          <w:rFonts w:ascii="Barlow" w:eastAsia="Times New Roman" w:hAnsi="Barlow" w:cs="Times New Roman"/>
          <w:sz w:val="22"/>
          <w:szCs w:val="22"/>
        </w:rPr>
      </w:pPr>
    </w:p>
    <w:p w14:paraId="4435003E" w14:textId="12954E6A" w:rsidR="00F80BEB" w:rsidRPr="002833D1" w:rsidRDefault="00F80BEB" w:rsidP="00F80BEB">
      <w:pPr>
        <w:widowControl w:val="0"/>
        <w:ind w:left="-426" w:right="-284"/>
        <w:jc w:val="center"/>
        <w:rPr>
          <w:rFonts w:ascii="Barlow" w:eastAsia="Times New Roman" w:hAnsi="Barlow" w:cs="Times New Roman"/>
          <w:sz w:val="22"/>
          <w:szCs w:val="22"/>
        </w:rPr>
      </w:pPr>
      <w:r>
        <w:rPr>
          <w:rFonts w:ascii="Barlow" w:eastAsia="Times New Roman" w:hAnsi="Barlow" w:cs="Times New Roman"/>
          <w:sz w:val="22"/>
          <w:szCs w:val="22"/>
        </w:rPr>
        <w:t>Langenlois, August 2021</w:t>
      </w:r>
    </w:p>
    <w:sectPr w:rsidR="00F80BEB" w:rsidRPr="002833D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9A2E0" w14:textId="77777777" w:rsidR="00DE353E" w:rsidRDefault="00DE353E" w:rsidP="00BA5E9C">
      <w:r>
        <w:separator/>
      </w:r>
    </w:p>
  </w:endnote>
  <w:endnote w:type="continuationSeparator" w:id="0">
    <w:p w14:paraId="19816819" w14:textId="77777777" w:rsidR="00DE353E" w:rsidRDefault="00DE353E" w:rsidP="00BA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rlow">
    <w:altName w:val="Barlow"/>
    <w:panose1 w:val="00000500000000000000"/>
    <w:charset w:val="4D"/>
    <w:family w:val="auto"/>
    <w:pitch w:val="variable"/>
    <w:sig w:usb0="20000007" w:usb1="00000000" w:usb2="00000000" w:usb3="00000000" w:csb0="00000193" w:csb1="00000000"/>
  </w:font>
  <w:font w:name="Barlow Medium">
    <w:altName w:val="Barlow Medium"/>
    <w:panose1 w:val="000006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DD76" w14:textId="77777777" w:rsidR="00426112" w:rsidRDefault="004261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BF0A" w14:textId="2899C5F5" w:rsidR="00BA5E9C" w:rsidRDefault="002833D1">
    <w:pPr>
      <w:pStyle w:val="Fuzeile"/>
    </w:pPr>
    <w:r w:rsidRPr="002833D1">
      <w:drawing>
        <wp:anchor distT="0" distB="0" distL="114300" distR="114300" simplePos="0" relativeHeight="251663360" behindDoc="0" locked="0" layoutInCell="1" allowOverlap="1" wp14:anchorId="2E4C1089" wp14:editId="23D08BCF">
          <wp:simplePos x="0" y="0"/>
          <wp:positionH relativeFrom="column">
            <wp:posOffset>-1022985</wp:posOffset>
          </wp:positionH>
          <wp:positionV relativeFrom="paragraph">
            <wp:posOffset>-1421651</wp:posOffset>
          </wp:positionV>
          <wp:extent cx="7801353" cy="2047856"/>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cstate="print">
                    <a:extLst>
                      <a:ext uri="{28A0092B-C50C-407E-A947-70E740481C1C}">
                        <a14:useLocalDpi xmlns:a14="http://schemas.microsoft.com/office/drawing/2010/main"/>
                      </a:ext>
                    </a:extLst>
                  </a:blip>
                  <a:stretch>
                    <a:fillRect/>
                  </a:stretch>
                </pic:blipFill>
                <pic:spPr>
                  <a:xfrm>
                    <a:off x="0" y="0"/>
                    <a:ext cx="7801353" cy="204785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C6B2" w14:textId="77777777" w:rsidR="00426112" w:rsidRDefault="004261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19295" w14:textId="77777777" w:rsidR="00DE353E" w:rsidRDefault="00DE353E" w:rsidP="00BA5E9C">
      <w:r>
        <w:separator/>
      </w:r>
    </w:p>
  </w:footnote>
  <w:footnote w:type="continuationSeparator" w:id="0">
    <w:p w14:paraId="3DFA82B8" w14:textId="77777777" w:rsidR="00DE353E" w:rsidRDefault="00DE353E" w:rsidP="00BA5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7871F" w14:textId="77777777" w:rsidR="00426112" w:rsidRDefault="004261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7229" w14:textId="20DCA79E" w:rsidR="00BA5E9C" w:rsidRDefault="00801FD7">
    <w:pPr>
      <w:pStyle w:val="Kopfzeile"/>
    </w:pPr>
    <w:r w:rsidRPr="00BA5E9C">
      <w:drawing>
        <wp:anchor distT="0" distB="0" distL="114300" distR="114300" simplePos="0" relativeHeight="251664384" behindDoc="0" locked="0" layoutInCell="1" allowOverlap="1" wp14:anchorId="128EA22D" wp14:editId="7641C13A">
          <wp:simplePos x="0" y="0"/>
          <wp:positionH relativeFrom="column">
            <wp:posOffset>5579110</wp:posOffset>
          </wp:positionH>
          <wp:positionV relativeFrom="paragraph">
            <wp:posOffset>-440804</wp:posOffset>
          </wp:positionV>
          <wp:extent cx="1195070" cy="88519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email">
                    <a:alphaModFix amt="5000"/>
                    <a:extLst>
                      <a:ext uri="{28A0092B-C50C-407E-A947-70E740481C1C}">
                        <a14:useLocalDpi xmlns:a14="http://schemas.microsoft.com/office/drawing/2010/main"/>
                      </a:ext>
                    </a:extLst>
                  </a:blip>
                  <a:stretch>
                    <a:fillRect/>
                  </a:stretch>
                </pic:blipFill>
                <pic:spPr>
                  <a:xfrm>
                    <a:off x="0" y="0"/>
                    <a:ext cx="1195070" cy="8851900"/>
                  </a:xfrm>
                  <a:prstGeom prst="rect">
                    <a:avLst/>
                  </a:prstGeom>
                </pic:spPr>
              </pic:pic>
            </a:graphicData>
          </a:graphic>
          <wp14:sizeRelH relativeFrom="margin">
            <wp14:pctWidth>0</wp14:pctWidth>
          </wp14:sizeRelH>
          <wp14:sizeRelV relativeFrom="margin">
            <wp14:pctHeight>0</wp14:pctHeight>
          </wp14:sizeRelV>
        </wp:anchor>
      </w:drawing>
    </w:r>
    <w:r w:rsidR="00A053B3" w:rsidRPr="00BA5E9C">
      <w:drawing>
        <wp:anchor distT="0" distB="0" distL="114300" distR="114300" simplePos="0" relativeHeight="251659264" behindDoc="0" locked="0" layoutInCell="1" allowOverlap="1" wp14:anchorId="40E4FE85" wp14:editId="35728711">
          <wp:simplePos x="0" y="0"/>
          <wp:positionH relativeFrom="column">
            <wp:posOffset>4387101</wp:posOffset>
          </wp:positionH>
          <wp:positionV relativeFrom="paragraph">
            <wp:posOffset>45085</wp:posOffset>
          </wp:positionV>
          <wp:extent cx="1313815" cy="160147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hqprint">
                    <a:extLst>
                      <a:ext uri="{28A0092B-C50C-407E-A947-70E740481C1C}">
                        <a14:useLocalDpi xmlns:a14="http://schemas.microsoft.com/office/drawing/2010/main"/>
                      </a:ext>
                    </a:extLst>
                  </a:blip>
                  <a:stretch>
                    <a:fillRect/>
                  </a:stretch>
                </pic:blipFill>
                <pic:spPr>
                  <a:xfrm>
                    <a:off x="0" y="0"/>
                    <a:ext cx="1313815" cy="1601470"/>
                  </a:xfrm>
                  <a:prstGeom prst="rect">
                    <a:avLst/>
                  </a:prstGeom>
                </pic:spPr>
              </pic:pic>
            </a:graphicData>
          </a:graphic>
          <wp14:sizeRelH relativeFrom="margin">
            <wp14:pctWidth>0</wp14:pctWidth>
          </wp14:sizeRelH>
          <wp14:sizeRelV relativeFrom="margin">
            <wp14:pctHeight>0</wp14:pctHeight>
          </wp14:sizeRelV>
        </wp:anchor>
      </w:drawing>
    </w:r>
    <w:r w:rsidR="00A053B3" w:rsidRPr="00BA5E9C">
      <w:rPr>
        <w:rFonts w:ascii="Barlow" w:hAnsi="Barlow"/>
        <w:sz w:val="40"/>
        <w:szCs w:val="40"/>
      </w:rPr>
      <w:drawing>
        <wp:anchor distT="0" distB="0" distL="114300" distR="114300" simplePos="0" relativeHeight="251661312" behindDoc="0" locked="0" layoutInCell="1" allowOverlap="1" wp14:anchorId="79E21CAB" wp14:editId="21E293FB">
          <wp:simplePos x="0" y="0"/>
          <wp:positionH relativeFrom="column">
            <wp:posOffset>-189116</wp:posOffset>
          </wp:positionH>
          <wp:positionV relativeFrom="paragraph">
            <wp:posOffset>0</wp:posOffset>
          </wp:positionV>
          <wp:extent cx="848360" cy="1026795"/>
          <wp:effectExtent l="0" t="0" r="254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hqprint">
                    <a:extLst>
                      <a:ext uri="{28A0092B-C50C-407E-A947-70E740481C1C}">
                        <a14:useLocalDpi xmlns:a14="http://schemas.microsoft.com/office/drawing/2010/main"/>
                      </a:ext>
                    </a:extLst>
                  </a:blip>
                  <a:stretch>
                    <a:fillRect/>
                  </a:stretch>
                </pic:blipFill>
                <pic:spPr>
                  <a:xfrm>
                    <a:off x="0" y="0"/>
                    <a:ext cx="848360" cy="1026795"/>
                  </a:xfrm>
                  <a:prstGeom prst="rect">
                    <a:avLst/>
                  </a:prstGeom>
                </pic:spPr>
              </pic:pic>
            </a:graphicData>
          </a:graphic>
          <wp14:sizeRelH relativeFrom="margin">
            <wp14:pctWidth>0</wp14:pctWidth>
          </wp14:sizeRelH>
          <wp14:sizeRelV relativeFrom="margin">
            <wp14:pctHeight>0</wp14:pctHeight>
          </wp14:sizeRelV>
        </wp:anchor>
      </w:drawing>
    </w:r>
    <w:r w:rsidR="00BA5E9C">
      <w:softHyphen/>
    </w:r>
    <w:r w:rsidR="00BA5E9C">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96D7D" w14:textId="77777777" w:rsidR="00426112" w:rsidRDefault="0042611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9C"/>
    <w:rsid w:val="00010B09"/>
    <w:rsid w:val="0005319D"/>
    <w:rsid w:val="002833D1"/>
    <w:rsid w:val="003123DC"/>
    <w:rsid w:val="00426112"/>
    <w:rsid w:val="005307E1"/>
    <w:rsid w:val="007E1CEE"/>
    <w:rsid w:val="00801FD7"/>
    <w:rsid w:val="008E51CA"/>
    <w:rsid w:val="00A053B3"/>
    <w:rsid w:val="00A63C13"/>
    <w:rsid w:val="00B817E6"/>
    <w:rsid w:val="00BA5E9C"/>
    <w:rsid w:val="00BB5112"/>
    <w:rsid w:val="00DE353E"/>
    <w:rsid w:val="00F80B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B8F20"/>
  <w15:chartTrackingRefBased/>
  <w15:docId w15:val="{FEA63E98-055D-CA40-BB92-6527ED8E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5E9C"/>
    <w:pPr>
      <w:tabs>
        <w:tab w:val="center" w:pos="4536"/>
        <w:tab w:val="right" w:pos="9072"/>
      </w:tabs>
    </w:pPr>
  </w:style>
  <w:style w:type="character" w:customStyle="1" w:styleId="KopfzeileZchn">
    <w:name w:val="Kopfzeile Zchn"/>
    <w:basedOn w:val="Absatz-Standardschriftart"/>
    <w:link w:val="Kopfzeile"/>
    <w:uiPriority w:val="99"/>
    <w:rsid w:val="00BA5E9C"/>
  </w:style>
  <w:style w:type="paragraph" w:styleId="Fuzeile">
    <w:name w:val="footer"/>
    <w:basedOn w:val="Standard"/>
    <w:link w:val="FuzeileZchn"/>
    <w:uiPriority w:val="99"/>
    <w:unhideWhenUsed/>
    <w:rsid w:val="00BA5E9C"/>
    <w:pPr>
      <w:tabs>
        <w:tab w:val="center" w:pos="4536"/>
        <w:tab w:val="right" w:pos="9072"/>
      </w:tabs>
    </w:pPr>
  </w:style>
  <w:style w:type="character" w:customStyle="1" w:styleId="FuzeileZchn">
    <w:name w:val="Fußzeile Zchn"/>
    <w:basedOn w:val="Absatz-Standardschriftart"/>
    <w:link w:val="Fuzeile"/>
    <w:uiPriority w:val="99"/>
    <w:rsid w:val="00BA5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tiff"/><Relationship Id="rId1" Type="http://schemas.openxmlformats.org/officeDocument/2006/relationships/image" Target="media/image3.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1004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Naber</dc:creator>
  <cp:keywords/>
  <dc:description/>
  <cp:lastModifiedBy>Philipp Naber</cp:lastModifiedBy>
  <cp:revision>3</cp:revision>
  <cp:lastPrinted>2021-08-06T07:23:00Z</cp:lastPrinted>
  <dcterms:created xsi:type="dcterms:W3CDTF">2021-08-06T07:23:00Z</dcterms:created>
  <dcterms:modified xsi:type="dcterms:W3CDTF">2021-08-06T07:24:00Z</dcterms:modified>
</cp:coreProperties>
</file>